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F7" w:rsidRDefault="00D370F7" w:rsidP="002E144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CAPSTONES FOR GRADUATING MAJORS IN SPANISH</w:t>
      </w:r>
    </w:p>
    <w:p w:rsidR="00D370F7" w:rsidRDefault="00D370F7" w:rsidP="002E1444">
      <w:pPr>
        <w:rPr>
          <w:b/>
          <w:sz w:val="24"/>
          <w:szCs w:val="24"/>
        </w:rPr>
      </w:pPr>
    </w:p>
    <w:p w:rsidR="00D370F7" w:rsidRDefault="00D370F7" w:rsidP="002E144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PRESENTER’S (MAJOR) NAME __________________________</w:t>
      </w:r>
    </w:p>
    <w:p w:rsidR="00D370F7" w:rsidRDefault="00D370F7" w:rsidP="002E1444">
      <w:pPr>
        <w:rPr>
          <w:b/>
          <w:sz w:val="24"/>
          <w:szCs w:val="24"/>
        </w:rPr>
      </w:pPr>
      <w:r>
        <w:rPr>
          <w:b/>
          <w:sz w:val="24"/>
          <w:szCs w:val="24"/>
        </w:rPr>
        <w:t># RATING OF PRESENTER BY EVALUATOR BASED ON ACTL LEVELS BELOW ________</w:t>
      </w:r>
    </w:p>
    <w:p w:rsidR="00D370F7" w:rsidRDefault="00D370F7" w:rsidP="002E1444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UNDERLINE POSITIVE ABILITIES IN EACH LEVEL DURING PRESENTATION</w:t>
      </w:r>
    </w:p>
    <w:p w:rsidR="00D370F7" w:rsidRDefault="00D370F7" w:rsidP="002E1444">
      <w:pPr>
        <w:rPr>
          <w:b/>
          <w:sz w:val="24"/>
          <w:szCs w:val="24"/>
        </w:rPr>
      </w:pPr>
      <w:r>
        <w:rPr>
          <w:b/>
          <w:sz w:val="24"/>
          <w:szCs w:val="24"/>
        </w:rPr>
        <w:t>EVALUATOR’S NAME _________________________</w:t>
      </w:r>
    </w:p>
    <w:p w:rsidR="002E1444" w:rsidRDefault="002E1444" w:rsidP="00D370F7">
      <w:pPr>
        <w:rPr>
          <w:b/>
          <w:sz w:val="24"/>
          <w:szCs w:val="24"/>
        </w:rPr>
      </w:pPr>
      <w:r w:rsidRPr="006D7CC2">
        <w:rPr>
          <w:b/>
          <w:sz w:val="24"/>
          <w:szCs w:val="24"/>
        </w:rPr>
        <w:t>ACFL LEVE</w:t>
      </w:r>
      <w:r w:rsidR="00D370F7">
        <w:rPr>
          <w:b/>
          <w:sz w:val="24"/>
          <w:szCs w:val="24"/>
        </w:rPr>
        <w:t>LS</w:t>
      </w:r>
    </w:p>
    <w:p w:rsidR="00D370F7" w:rsidRDefault="00D370F7" w:rsidP="00D370F7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NOVICE LOW=1, NOVICE MID=2, NOVICE HIGH=3</w:t>
      </w:r>
    </w:p>
    <w:p w:rsidR="00D370F7" w:rsidRDefault="00D370F7" w:rsidP="00D370F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INTERMEDIATE LOW=4, INTERMEDIATE MID=5, INTERMEDIATE HIGH=6</w:t>
      </w:r>
    </w:p>
    <w:p w:rsidR="00D370F7" w:rsidRPr="00D370F7" w:rsidRDefault="00D370F7" w:rsidP="00D370F7">
      <w:pPr>
        <w:rPr>
          <w:b/>
          <w:sz w:val="24"/>
          <w:szCs w:val="24"/>
        </w:rPr>
      </w:pPr>
      <w:r>
        <w:rPr>
          <w:b/>
          <w:sz w:val="24"/>
          <w:szCs w:val="24"/>
        </w:rPr>
        <w:t>ADVANCED=7, ADVANCED PLUS=8</w:t>
      </w:r>
    </w:p>
    <w:p w:rsidR="002E1444" w:rsidRDefault="002E1444" w:rsidP="002E1444">
      <w:pPr>
        <w:pStyle w:val="NoSpacing"/>
        <w:rPr>
          <w:b/>
        </w:rPr>
      </w:pPr>
      <w:r>
        <w:rPr>
          <w:b/>
        </w:rPr>
        <w:t>ACTFL levels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Speaking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Novice level is characterized by the ability to communicate minimally with learned material.</w:t>
      </w:r>
    </w:p>
    <w:p w:rsidR="00D370F7" w:rsidRDefault="00D370F7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80FAD">
        <w:rPr>
          <w:rFonts w:ascii="TimesNewRomanPSMT" w:hAnsi="TimesNewRomanPSMT" w:cs="TimesNewRomanPSMT"/>
          <w:b/>
        </w:rPr>
        <w:t>Novice-Low</w:t>
      </w:r>
      <w:r>
        <w:rPr>
          <w:rFonts w:ascii="TimesNewRomanPSMT" w:hAnsi="TimesNewRomanPSMT" w:cs="TimesNewRomanPSMT"/>
        </w:rPr>
        <w:t xml:space="preserve"> Oral production consists of isolated words and perhaps a few high-frequency phrases. Essentially no functional communicative ability.</w:t>
      </w:r>
    </w:p>
    <w:p w:rsidR="00D370F7" w:rsidRDefault="00D370F7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2E1444" w:rsidRPr="00580FAD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80FAD">
        <w:rPr>
          <w:rFonts w:ascii="TimesNewRomanPSMT" w:hAnsi="TimesNewRomanPSMT" w:cs="TimesNewRomanPSMT"/>
          <w:b/>
        </w:rPr>
        <w:t>Novice-Mid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Oral production continues to consist of isolated words and learned phrases within very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predictable areas of need, although quantity is increased. Vocabulary is sufficient only for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handling simple, elementary needs and expressing basic courtesies. Utterances rarely consist of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more than two or three words and show frequent long pauses and repetition of interlocutor's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words. Speaker may have some difficulty producing even the simplest utterances. Some Novice-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Mid speakers will be understood only with great difficulty.</w:t>
      </w:r>
    </w:p>
    <w:p w:rsidR="00D370F7" w:rsidRDefault="00D370F7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2E1444" w:rsidRPr="00580FAD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80FAD">
        <w:rPr>
          <w:rFonts w:ascii="TimesNewRomanPSMT" w:hAnsi="TimesNewRomanPSMT" w:cs="TimesNewRomanPSMT"/>
          <w:b/>
        </w:rPr>
        <w:t>Novice-High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Able to satisfy partially the requirements of basic communicative exchanges by relying heavily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 learned utterances but occasionally expanding these through simple recombinations of their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elements. Can ask questions or make statements involving learned material. Shows signs of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spontaneity although this falls short of real autonomy of expression. Speech continues to consist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learned utterances rather than of personalized, situationally adapted ones. Vocabulary centers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 areas such as basic objects, places, and most common kinship terms. Pronunciation may still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strongly influenced by first language. Errors are frequent and, in spite of repetition, some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Novice-High speakers will have difficulty being understood even by sympathetic interlocutors.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***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80FAD">
        <w:rPr>
          <w:rFonts w:ascii="TimesNewRomanPSMT" w:hAnsi="TimesNewRomanPSMT" w:cs="TimesNewRomanPSMT"/>
          <w:b/>
        </w:rPr>
        <w:t>The Intermediate level</w:t>
      </w:r>
      <w:r>
        <w:rPr>
          <w:rFonts w:ascii="TimesNewRomanPSMT" w:hAnsi="TimesNewRomanPSMT" w:cs="TimesNewRomanPSMT"/>
        </w:rPr>
        <w:t xml:space="preserve"> is characterized by the speaker's ability to create with the language by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combining and recombining learned elements, though primarily in a reactive mode; initiate,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minimally sustain, and close in a simple way basic communicative tasks; and ask and answer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questions.</w:t>
      </w:r>
    </w:p>
    <w:p w:rsidR="00D370F7" w:rsidRDefault="00D370F7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2E1444" w:rsidRPr="00580FAD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80FAD">
        <w:rPr>
          <w:rFonts w:ascii="TimesNewRomanPSMT" w:hAnsi="TimesNewRomanPSMT" w:cs="TimesNewRomanPSMT"/>
          <w:b/>
        </w:rPr>
        <w:t>Intermediate-Low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Able to handle successfully a limited number of interactive, task-oriented, and social situations.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Can ask and answer questions, initiate and respond to simple statements, and maintain face-toface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conversation, although in a highly restricted manner and with much linguistic inaccuracy.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Within these limitations, can perform such tasks as introducing self, ordering a meal, asking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directions, and making purchases. Vocabulary is adequate to express only the most elementary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needs. Strong interference from native language may occur. Misunderstandings frequently arise,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but with repetition, the Intermediate-Low speaker can generally be understood by sympathetic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interlocutors.</w:t>
      </w:r>
    </w:p>
    <w:p w:rsidR="00D370F7" w:rsidRDefault="00D370F7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2E1444" w:rsidRPr="00580FAD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80FAD">
        <w:rPr>
          <w:rFonts w:ascii="TimesNewRomanPSMT" w:hAnsi="TimesNewRomanPSMT" w:cs="TimesNewRomanPSMT"/>
          <w:b/>
        </w:rPr>
        <w:t>Intermediate-Mid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Able to handle successfully a variety of uncomplicated, basic, and communicative tasks and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social situations. Can talk simply about self and family members. Can ask and answer questions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participate in simple conversations on topics beyond the most immediate needs; e.g., personal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history and leisure time activities. Utterance length increases slightly, but speech may continue to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characterized by frequent long pauses, since the smooth incorporation of even basic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conversational strategies is often hindered as the speaker struggles to create appropriate language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forms. Pronunciation may continue to be strongly influenced by first language and fluency may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still be strained. Although misunderstandings still arise, the Intermediate-Mid speaker can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generally be understood by sympathetic interlocutors.</w:t>
      </w:r>
    </w:p>
    <w:p w:rsidR="00D370F7" w:rsidRDefault="00D370F7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2E1444" w:rsidRPr="00580FAD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80FAD">
        <w:rPr>
          <w:rFonts w:ascii="TimesNewRomanPSMT" w:hAnsi="TimesNewRomanPSMT" w:cs="TimesNewRomanPSMT"/>
          <w:b/>
        </w:rPr>
        <w:t>Intermediate-High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Able to handle successfully most uncomplicated communicative tasks and social situations. Can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initiate, sustain, and close a general conversation with a number of strategies appropriate to a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range of circumstances and topics, but errors are evident. Limited vocabulary still necessitates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hesitation and may bring about slightly unexpected circumlocution. There is emerging evidence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connected discourse, particularly for simple narration and/or description. The Intermediate-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High speaker can generally be understood even by interlocutors not accustomed to dealing with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speakers at this level, but repetition may still be required.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***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80FAD">
        <w:rPr>
          <w:rFonts w:ascii="TimesNewRomanPSMT" w:hAnsi="TimesNewRomanPSMT" w:cs="TimesNewRomanPSMT"/>
          <w:b/>
        </w:rPr>
        <w:t>The Advanced</w:t>
      </w:r>
      <w:r>
        <w:rPr>
          <w:rFonts w:ascii="TimesNewRomanPSMT" w:hAnsi="TimesNewRomanPSMT" w:cs="TimesNewRomanPSMT"/>
        </w:rPr>
        <w:t xml:space="preserve"> level is characterized by the speaker's ability to converse in a clearly participatory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fashion; initiate, sustain, and bring to closure a wide variety of communicative tasks, including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those that require an increased ability to convey meaning with diverse language strategies due to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complication or an unforeseen turn of events; satisfy the requirements of school and work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situations; and narrate and describe with paragraph-length connected discourse.</w:t>
      </w:r>
    </w:p>
    <w:p w:rsidR="00D370F7" w:rsidRDefault="00D370F7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2E1444" w:rsidRPr="00580FAD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80FAD">
        <w:rPr>
          <w:rFonts w:ascii="TimesNewRomanPSMT" w:hAnsi="TimesNewRomanPSMT" w:cs="TimesNewRomanPSMT"/>
          <w:b/>
        </w:rPr>
        <w:t>Advanced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Able to satisfy the requirements of everyday situations and routine school and work requirements.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Can handle with confidence but not with facility complicated tasks and social situations, such as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elaborating, complaining, and apologizing. Can narrate and describe with some details, linking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sentences together smoothly. Can communicate facts and talk casually about topics of current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public and personal interest, using general vocabulary. Shortcomings can often be smoothed over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 communicative strategies, such as pause fillers, stalling devices, and different rates of speech.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Circumlocution which arises from vocabulary or syntactic limitations very often is quite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successful, though some groping for words may still be evident. The Advanced-level speaker can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understood without difficulty by native interlocutors.</w:t>
      </w:r>
    </w:p>
    <w:p w:rsidR="00D370F7" w:rsidRDefault="00D370F7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2E1444" w:rsidRPr="00580FAD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80FAD">
        <w:rPr>
          <w:rFonts w:ascii="TimesNewRomanPSMT" w:hAnsi="TimesNewRomanPSMT" w:cs="TimesNewRomanPSMT"/>
          <w:b/>
        </w:rPr>
        <w:t>Advanced Plus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Able to satisfy the requirements of a broad variety of everyday, school, and work situations. Can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discuss concrete topics relating to particular interests and special fields of competence. There is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emerging evidence of ability to support opinions, explain in detail, and hypothesize. The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Advanced-Plus speaker often shows a well-developed ability to compensate for an imperfect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grasp of some forms with confident use of communicative strategies, such as paraphrasing and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circumlocution. Differentiated vocabulary and intonation are effectively used to communicate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fine shades of meaning. The Advanced-Plus speaker often shows remarkable fluency and ease of</w:t>
      </w:r>
    </w:p>
    <w:p w:rsid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speech, but under the demands of Superior-level complex tasks, language may break down or</w:t>
      </w:r>
    </w:p>
    <w:p w:rsidR="002E1444" w:rsidRPr="00D370F7" w:rsidRDefault="002E1444">
      <w:pPr>
        <w:rPr>
          <w:b/>
        </w:rPr>
      </w:pPr>
      <w:r>
        <w:rPr>
          <w:rFonts w:ascii="TimesNewRomanPSMT" w:hAnsi="TimesNewRomanPSMT" w:cs="TimesNewRomanPSMT"/>
        </w:rPr>
        <w:t>prove inadequate.</w:t>
      </w:r>
    </w:p>
    <w:sectPr w:rsidR="002E1444" w:rsidRPr="00D370F7" w:rsidSect="000A3B80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5C" w:rsidRDefault="00D4385C" w:rsidP="00D4385C">
      <w:pPr>
        <w:spacing w:after="0" w:line="240" w:lineRule="auto"/>
      </w:pPr>
      <w:r>
        <w:separator/>
      </w:r>
    </w:p>
  </w:endnote>
  <w:endnote w:type="continuationSeparator" w:id="0">
    <w:p w:rsidR="00D4385C" w:rsidRDefault="00D4385C" w:rsidP="00D4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64380"/>
      <w:docPartObj>
        <w:docPartGallery w:val="Page Numbers (Bottom of Page)"/>
        <w:docPartUnique/>
      </w:docPartObj>
    </w:sdtPr>
    <w:sdtEndPr/>
    <w:sdtContent>
      <w:p w:rsidR="00D4385C" w:rsidRDefault="007361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9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385C" w:rsidRDefault="00D43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5C" w:rsidRDefault="00D4385C" w:rsidP="00D4385C">
      <w:pPr>
        <w:spacing w:after="0" w:line="240" w:lineRule="auto"/>
      </w:pPr>
      <w:r>
        <w:separator/>
      </w:r>
    </w:p>
  </w:footnote>
  <w:footnote w:type="continuationSeparator" w:id="0">
    <w:p w:rsidR="00D4385C" w:rsidRDefault="00D4385C" w:rsidP="00D4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5C" w:rsidRDefault="00D4385C">
    <w:pPr>
      <w:pStyle w:val="Header"/>
    </w:pPr>
    <w:r>
      <w:t>SPANISH ORAL PROFICIENCY OBJECTIVES</w:t>
    </w:r>
    <w:r>
      <w:tab/>
    </w:r>
    <w:r>
      <w:tab/>
      <w:t>SPRING 2012</w:t>
    </w:r>
  </w:p>
  <w:p w:rsidR="00D4385C" w:rsidRDefault="00D438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C29BB"/>
    <w:multiLevelType w:val="hybridMultilevel"/>
    <w:tmpl w:val="5D54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58"/>
    <w:rsid w:val="00043ECF"/>
    <w:rsid w:val="000A3B80"/>
    <w:rsid w:val="00137609"/>
    <w:rsid w:val="001E4EB7"/>
    <w:rsid w:val="001F69AB"/>
    <w:rsid w:val="00222BD5"/>
    <w:rsid w:val="002A095E"/>
    <w:rsid w:val="002A2D2D"/>
    <w:rsid w:val="002A51BB"/>
    <w:rsid w:val="002C08A6"/>
    <w:rsid w:val="002E1444"/>
    <w:rsid w:val="003150D4"/>
    <w:rsid w:val="003471D7"/>
    <w:rsid w:val="00362DF9"/>
    <w:rsid w:val="00431AEB"/>
    <w:rsid w:val="00480B6A"/>
    <w:rsid w:val="00550ACF"/>
    <w:rsid w:val="00555458"/>
    <w:rsid w:val="00574266"/>
    <w:rsid w:val="00580FAD"/>
    <w:rsid w:val="005A4726"/>
    <w:rsid w:val="005D03AE"/>
    <w:rsid w:val="00610E38"/>
    <w:rsid w:val="006760D8"/>
    <w:rsid w:val="006861CD"/>
    <w:rsid w:val="006D7CC2"/>
    <w:rsid w:val="006F63A7"/>
    <w:rsid w:val="00706A29"/>
    <w:rsid w:val="00725C1D"/>
    <w:rsid w:val="007361B0"/>
    <w:rsid w:val="007572AB"/>
    <w:rsid w:val="00783BAC"/>
    <w:rsid w:val="00796B44"/>
    <w:rsid w:val="007E6838"/>
    <w:rsid w:val="00914E29"/>
    <w:rsid w:val="0096173B"/>
    <w:rsid w:val="009D3ADA"/>
    <w:rsid w:val="009E3671"/>
    <w:rsid w:val="009F1E7A"/>
    <w:rsid w:val="009F7A9D"/>
    <w:rsid w:val="00A00859"/>
    <w:rsid w:val="00A03C39"/>
    <w:rsid w:val="00A12114"/>
    <w:rsid w:val="00A72FD5"/>
    <w:rsid w:val="00A7677C"/>
    <w:rsid w:val="00B25CCB"/>
    <w:rsid w:val="00B47195"/>
    <w:rsid w:val="00B662CC"/>
    <w:rsid w:val="00B979FD"/>
    <w:rsid w:val="00BB3FF2"/>
    <w:rsid w:val="00C63C96"/>
    <w:rsid w:val="00CE26AE"/>
    <w:rsid w:val="00CE49E5"/>
    <w:rsid w:val="00D370F7"/>
    <w:rsid w:val="00D4385C"/>
    <w:rsid w:val="00D63C4D"/>
    <w:rsid w:val="00DF1AE1"/>
    <w:rsid w:val="00E23D71"/>
    <w:rsid w:val="00E56D51"/>
    <w:rsid w:val="00E735BD"/>
    <w:rsid w:val="00EF0A35"/>
    <w:rsid w:val="00F033F5"/>
    <w:rsid w:val="00F538F2"/>
    <w:rsid w:val="00F90750"/>
    <w:rsid w:val="00FB6659"/>
    <w:rsid w:val="00FE4241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8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3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3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572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0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5C"/>
  </w:style>
  <w:style w:type="paragraph" w:styleId="Footer">
    <w:name w:val="footer"/>
    <w:basedOn w:val="Normal"/>
    <w:link w:val="FooterChar"/>
    <w:uiPriority w:val="99"/>
    <w:unhideWhenUsed/>
    <w:rsid w:val="00D43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8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3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3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572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0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5C"/>
  </w:style>
  <w:style w:type="paragraph" w:styleId="Footer">
    <w:name w:val="footer"/>
    <w:basedOn w:val="Normal"/>
    <w:link w:val="FooterChar"/>
    <w:uiPriority w:val="99"/>
    <w:unhideWhenUsed/>
    <w:rsid w:val="00D43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713D51B3</Template>
  <TotalTime>0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Alemany Huntsman</dc:creator>
  <cp:lastModifiedBy>Andrist, Debra</cp:lastModifiedBy>
  <cp:revision>2</cp:revision>
  <cp:lastPrinted>2012-04-09T14:42:00Z</cp:lastPrinted>
  <dcterms:created xsi:type="dcterms:W3CDTF">2012-04-28T20:28:00Z</dcterms:created>
  <dcterms:modified xsi:type="dcterms:W3CDTF">2012-04-28T20:28:00Z</dcterms:modified>
</cp:coreProperties>
</file>